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BF3" w:rsidRDefault="000360BC">
      <w:pPr>
        <w:pStyle w:val="Standard"/>
        <w:jc w:val="center"/>
      </w:pPr>
      <w:r>
        <w:rPr>
          <w:b/>
          <w:sz w:val="28"/>
        </w:rPr>
        <w:t>Karta przedmiotu</w:t>
      </w:r>
    </w:p>
    <w:p w:rsidR="00D05BF3" w:rsidRDefault="000360BC">
      <w:pPr>
        <w:pStyle w:val="Standard"/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70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1492"/>
        <w:gridCol w:w="1493"/>
        <w:gridCol w:w="1086"/>
        <w:gridCol w:w="2931"/>
      </w:tblGrid>
      <w:tr w:rsidR="00D05BF3">
        <w:tblPrEx>
          <w:tblCellMar>
            <w:top w:w="0" w:type="dxa"/>
            <w:bottom w:w="0" w:type="dxa"/>
          </w:tblCellMar>
        </w:tblPrEx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Standard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Fizjoterapia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II stopień/profil </w:t>
            </w:r>
            <w:proofErr w:type="spellStart"/>
            <w:r>
              <w:t>ogólnoakademicki</w:t>
            </w:r>
            <w:proofErr w:type="spellEnd"/>
          </w:p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studia stacjonarne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 rok/cykl 2020-2022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Semestr: II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przedmiotu:</w:t>
            </w:r>
            <w:r>
              <w:t xml:space="preserve"> Psychologia  i psychoterapia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obowiązkowy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rPr>
          <w:trHeight w:val="181"/>
        </w:trPr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70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</w:rPr>
              <w:t>Cele przedmiotu:</w:t>
            </w:r>
          </w:p>
          <w:p w:rsidR="00D05BF3" w:rsidRDefault="000360BC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Poszerzenie wiedzy i umiejętności</w:t>
            </w:r>
            <w:r>
              <w:rPr>
                <w:rFonts w:ascii="Times New Roman" w:hAnsi="Times New Roman"/>
              </w:rPr>
              <w:t xml:space="preserve"> zdobytych na studiach pierwszego stopnia w zakresie komunikacji oraz psychologicznych aspektów kontaktu w zawodzie fizjoterapeuty</w:t>
            </w:r>
          </w:p>
          <w:p w:rsidR="00D05BF3" w:rsidRDefault="000360BC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Przybliżenie studentom problemów psychologicznych osób z różnymi dysfunkcjami i w różnym wieku oraz ich wpływu na przebieg i </w:t>
            </w:r>
            <w:r>
              <w:rPr>
                <w:rFonts w:ascii="Times New Roman" w:hAnsi="Times New Roman"/>
              </w:rPr>
              <w:t>skuteczność rehabilitacji</w:t>
            </w:r>
          </w:p>
          <w:p w:rsidR="00D05BF3" w:rsidRDefault="000360BC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Poznanie przez studentów podstawowych zagadnień psychoterapii.</w:t>
            </w:r>
          </w:p>
          <w:p w:rsidR="00D05BF3" w:rsidRDefault="000360BC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Zaznajomienie się studentów z wykorzystaniem zasad psychoterapii w kontakcie fizjoterapeuty z pacjentami</w:t>
            </w:r>
          </w:p>
          <w:p w:rsidR="00D05BF3" w:rsidRDefault="00D05BF3">
            <w:pPr>
              <w:pStyle w:val="Standard"/>
              <w:spacing w:after="0" w:line="240" w:lineRule="auto"/>
              <w:jc w:val="both"/>
            </w:pPr>
          </w:p>
          <w:p w:rsidR="00D05BF3" w:rsidRDefault="000360BC">
            <w:pPr>
              <w:pStyle w:val="Standard"/>
              <w:spacing w:after="0" w:line="240" w:lineRule="auto"/>
            </w:pPr>
            <w:r>
              <w:rPr>
                <w:b/>
              </w:rPr>
              <w:t>Efekty uczenia się/odniesienie do efektów uczenia się zawarty</w:t>
            </w:r>
            <w:r>
              <w:rPr>
                <w:b/>
              </w:rPr>
              <w:t>ch w standardach</w:t>
            </w:r>
          </w:p>
          <w:p w:rsidR="00D05BF3" w:rsidRDefault="000360BC">
            <w:pPr>
              <w:pStyle w:val="Standard"/>
              <w:spacing w:after="0" w:line="240" w:lineRule="auto"/>
            </w:pPr>
            <w:r>
              <w:t xml:space="preserve">w zakresie wiedzy student zna i rozumie: </w:t>
            </w:r>
            <w:r>
              <w:rPr>
                <w:rFonts w:ascii="Times New Roman" w:hAnsi="Times New Roman"/>
              </w:rPr>
              <w:t>M2_W04,</w:t>
            </w:r>
          </w:p>
          <w:p w:rsidR="00D05BF3" w:rsidRDefault="000360BC">
            <w:pPr>
              <w:pStyle w:val="Standard"/>
              <w:spacing w:after="0" w:line="240" w:lineRule="auto"/>
            </w:pPr>
            <w:r>
              <w:t xml:space="preserve">w zakresie umiejętności student potrafi: </w:t>
            </w:r>
            <w:r>
              <w:rPr>
                <w:rFonts w:ascii="Times New Roman" w:hAnsi="Times New Roman"/>
              </w:rPr>
              <w:t>M2_U09</w:t>
            </w:r>
          </w:p>
          <w:p w:rsidR="00D05BF3" w:rsidRDefault="000360BC">
            <w:pPr>
              <w:pStyle w:val="Standard"/>
              <w:spacing w:after="0" w:line="240" w:lineRule="auto"/>
            </w:pPr>
            <w:r>
              <w:t>w zakresie kompetencji społecznych student jest gotów do: --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5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</w:pPr>
            <w:r>
              <w:rPr>
                <w:b/>
              </w:rPr>
              <w:t>9. liczba godzin z przedmiotu</w:t>
            </w:r>
          </w:p>
        </w:tc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5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BF3" w:rsidRDefault="000360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11. Sposoby weryfikacji i oceny efektów uczenia się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jc w:val="center"/>
            </w:pPr>
            <w:r>
              <w:t>Sposoby oceny*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jc w:val="center"/>
            </w:pPr>
            <w:r>
              <w:t>Sprawdzian pisemny – pytania otwarte;</w:t>
            </w:r>
          </w:p>
          <w:p w:rsidR="00D05BF3" w:rsidRDefault="000360BC">
            <w:pPr>
              <w:pStyle w:val="Standard"/>
              <w:spacing w:after="0" w:line="240" w:lineRule="auto"/>
              <w:jc w:val="center"/>
            </w:pPr>
            <w:r>
              <w:t xml:space="preserve"> prezentacja tematu, obserwacja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</w:pPr>
            <w:r>
              <w:t>Obserwacja</w:t>
            </w:r>
          </w:p>
          <w:p w:rsidR="00D05BF3" w:rsidRDefault="000360BC">
            <w:pPr>
              <w:pStyle w:val="Standard"/>
              <w:spacing w:after="0" w:line="240" w:lineRule="auto"/>
            </w:pPr>
            <w:r>
              <w:t xml:space="preserve">Egzamin praktyczny, </w:t>
            </w:r>
            <w:r>
              <w:t>udział w ćwiczeniach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D05BF3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</w:pPr>
            <w:r>
              <w:t>Obserwacja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BF3" w:rsidRDefault="000360BC">
            <w:pPr>
              <w:pStyle w:val="Standard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D05BF3" w:rsidRDefault="00D05BF3">
      <w:pPr>
        <w:pStyle w:val="Standard"/>
      </w:pPr>
    </w:p>
    <w:p w:rsidR="00D05BF3" w:rsidRDefault="000360BC">
      <w:pPr>
        <w:pStyle w:val="Standard"/>
      </w:pPr>
      <w:r>
        <w:rPr>
          <w:b/>
          <w:sz w:val="28"/>
          <w:szCs w:val="28"/>
        </w:rPr>
        <w:t>*</w:t>
      </w:r>
      <w:r>
        <w:t xml:space="preserve"> zakłada się, że ocena oznacza na poziomie:</w:t>
      </w:r>
    </w:p>
    <w:p w:rsidR="00D05BF3" w:rsidRDefault="000360BC">
      <w:pPr>
        <w:pStyle w:val="Standard"/>
        <w:spacing w:after="0" w:line="260" w:lineRule="atLeast"/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D05BF3" w:rsidRDefault="000360BC">
      <w:pPr>
        <w:pStyle w:val="Standard"/>
        <w:spacing w:after="0" w:line="260" w:lineRule="atLeast"/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</w:t>
      </w:r>
      <w:r>
        <w:rPr>
          <w:rFonts w:cs="Calibri"/>
          <w:color w:val="000000"/>
        </w:rPr>
        <w:t>efekty uczenia się zostały osiągnięte i w niewielkim stopniu przekraczają wymagany poziom</w:t>
      </w:r>
    </w:p>
    <w:p w:rsidR="00D05BF3" w:rsidRDefault="000360BC">
      <w:pPr>
        <w:pStyle w:val="Standard"/>
        <w:spacing w:after="0" w:line="260" w:lineRule="atLeast"/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D05BF3" w:rsidRDefault="000360BC">
      <w:pPr>
        <w:pStyle w:val="Standard"/>
        <w:spacing w:after="0" w:line="260" w:lineRule="atLeast"/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</w:t>
      </w:r>
      <w:r>
        <w:rPr>
          <w:rFonts w:cs="Calibri"/>
          <w:color w:val="000000"/>
        </w:rPr>
        <w:t>ganym poziomie</w:t>
      </w:r>
    </w:p>
    <w:p w:rsidR="00D05BF3" w:rsidRDefault="000360BC">
      <w:pPr>
        <w:pStyle w:val="Standard"/>
        <w:spacing w:after="0" w:line="260" w:lineRule="atLeast"/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05BF3" w:rsidRDefault="000360BC">
      <w:pPr>
        <w:pStyle w:val="Standard"/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uzyskane.</w:t>
      </w:r>
    </w:p>
    <w:p w:rsidR="00D05BF3" w:rsidRDefault="00D05BF3">
      <w:pPr>
        <w:pStyle w:val="Standard"/>
      </w:pPr>
      <w:bookmarkStart w:id="0" w:name="_GoBack"/>
      <w:bookmarkEnd w:id="0"/>
    </w:p>
    <w:sectPr w:rsidR="00D05BF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360BC">
      <w:r>
        <w:separator/>
      </w:r>
    </w:p>
  </w:endnote>
  <w:endnote w:type="continuationSeparator" w:id="0">
    <w:p w:rsidR="00000000" w:rsidRDefault="0003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360BC">
      <w:r>
        <w:rPr>
          <w:color w:val="000000"/>
        </w:rPr>
        <w:separator/>
      </w:r>
    </w:p>
  </w:footnote>
  <w:footnote w:type="continuationSeparator" w:id="0">
    <w:p w:rsidR="00000000" w:rsidRDefault="00036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19C"/>
    <w:multiLevelType w:val="multilevel"/>
    <w:tmpl w:val="D8BAF2A6"/>
    <w:styleLink w:val="WW8Num1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86E69"/>
    <w:multiLevelType w:val="multilevel"/>
    <w:tmpl w:val="E13AED84"/>
    <w:styleLink w:val="WW8Num2"/>
    <w:lvl w:ilvl="0">
      <w:start w:val="1"/>
      <w:numFmt w:val="decimal"/>
      <w:lvlText w:val="%1.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001F52"/>
    <w:multiLevelType w:val="multilevel"/>
    <w:tmpl w:val="8918DA40"/>
    <w:styleLink w:val="WW8Num35"/>
    <w:lvl w:ilvl="0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9332CBC"/>
    <w:multiLevelType w:val="multilevel"/>
    <w:tmpl w:val="AA202078"/>
    <w:styleLink w:val="WW8Num3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AE7614E"/>
    <w:multiLevelType w:val="multilevel"/>
    <w:tmpl w:val="8B8E68F6"/>
    <w:styleLink w:val="WW8Num3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BAE4A3A"/>
    <w:multiLevelType w:val="multilevel"/>
    <w:tmpl w:val="B0844B04"/>
    <w:styleLink w:val="WW8Num5"/>
    <w:lvl w:ilvl="0">
      <w:numFmt w:val="bullet"/>
      <w:lvlText w:val=""/>
      <w:lvlJc w:val="left"/>
      <w:pPr>
        <w:ind w:left="1492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CBB0F62"/>
    <w:multiLevelType w:val="multilevel"/>
    <w:tmpl w:val="93BAEFC6"/>
    <w:styleLink w:val="WW8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1075FF"/>
    <w:multiLevelType w:val="multilevel"/>
    <w:tmpl w:val="FF6A0A50"/>
    <w:styleLink w:val="WW8Num1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10111C83"/>
    <w:multiLevelType w:val="multilevel"/>
    <w:tmpl w:val="FC54C390"/>
    <w:styleLink w:val="WW8Num32"/>
    <w:lvl w:ilvl="0">
      <w:numFmt w:val="bullet"/>
      <w:lvlText w:val=""/>
      <w:lvlJc w:val="left"/>
      <w:pPr>
        <w:ind w:left="3552" w:hanging="360"/>
      </w:pPr>
      <w:rPr>
        <w:rFonts w:ascii="Wingdings" w:hAnsi="Wingdings" w:cs="Wingdings"/>
        <w:color w:val="FFFFFF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103B651C"/>
    <w:multiLevelType w:val="multilevel"/>
    <w:tmpl w:val="53821FD0"/>
    <w:styleLink w:val="WW8Num1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6750D"/>
    <w:multiLevelType w:val="multilevel"/>
    <w:tmpl w:val="95185188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1549347A"/>
    <w:multiLevelType w:val="multilevel"/>
    <w:tmpl w:val="DB5289AE"/>
    <w:styleLink w:val="WW8Num29"/>
    <w:lvl w:ilvl="0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670731B"/>
    <w:multiLevelType w:val="multilevel"/>
    <w:tmpl w:val="66D8EC0E"/>
    <w:styleLink w:val="WW8Num25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17275D02"/>
    <w:multiLevelType w:val="multilevel"/>
    <w:tmpl w:val="9F4CB186"/>
    <w:styleLink w:val="WW8Num22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190803EF"/>
    <w:multiLevelType w:val="multilevel"/>
    <w:tmpl w:val="0CF2F0BE"/>
    <w:styleLink w:val="WW8Num7"/>
    <w:lvl w:ilvl="0">
      <w:numFmt w:val="bullet"/>
      <w:lvlText w:val=""/>
      <w:lvlJc w:val="left"/>
      <w:pPr>
        <w:ind w:left="92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DB96FD9"/>
    <w:multiLevelType w:val="multilevel"/>
    <w:tmpl w:val="4BFA1642"/>
    <w:styleLink w:val="WW8Num6"/>
    <w:lvl w:ilvl="0">
      <w:numFmt w:val="bullet"/>
      <w:lvlText w:val=""/>
      <w:lvlJc w:val="left"/>
      <w:pPr>
        <w:ind w:left="120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E817AF2"/>
    <w:multiLevelType w:val="multilevel"/>
    <w:tmpl w:val="E580195C"/>
    <w:styleLink w:val="WW8Num28"/>
    <w:lvl w:ilvl="0">
      <w:start w:val="4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80DE4"/>
    <w:multiLevelType w:val="multilevel"/>
    <w:tmpl w:val="2F8C9030"/>
    <w:styleLink w:val="WW8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71426"/>
    <w:multiLevelType w:val="multilevel"/>
    <w:tmpl w:val="314696D6"/>
    <w:styleLink w:val="WW8Num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FD53C17"/>
    <w:multiLevelType w:val="multilevel"/>
    <w:tmpl w:val="F476F2CC"/>
    <w:styleLink w:val="WW8Num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1763429"/>
    <w:multiLevelType w:val="multilevel"/>
    <w:tmpl w:val="A0A44E96"/>
    <w:styleLink w:val="WW8Num3"/>
    <w:lvl w:ilvl="0">
      <w:start w:val="1"/>
      <w:numFmt w:val="decimal"/>
      <w:lvlText w:val="%1.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27E38EA"/>
    <w:multiLevelType w:val="multilevel"/>
    <w:tmpl w:val="3F6A1172"/>
    <w:styleLink w:val="WW8Num8"/>
    <w:lvl w:ilvl="0">
      <w:numFmt w:val="bullet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6DE16E6"/>
    <w:multiLevelType w:val="multilevel"/>
    <w:tmpl w:val="3F40D9E0"/>
    <w:styleLink w:val="WW8Num36"/>
    <w:lvl w:ilvl="0">
      <w:start w:val="4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9336D"/>
    <w:multiLevelType w:val="multilevel"/>
    <w:tmpl w:val="4BB2503C"/>
    <w:styleLink w:val="WW8Num26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42143887"/>
    <w:multiLevelType w:val="multilevel"/>
    <w:tmpl w:val="8C2E47DE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45C017C9"/>
    <w:multiLevelType w:val="multilevel"/>
    <w:tmpl w:val="5B8440BC"/>
    <w:styleLink w:val="WW8Num13"/>
    <w:lvl w:ilvl="0">
      <w:start w:val="2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6295C88"/>
    <w:multiLevelType w:val="multilevel"/>
    <w:tmpl w:val="37041EA0"/>
    <w:styleLink w:val="WW8Num21"/>
    <w:lvl w:ilvl="0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478C08C5"/>
    <w:multiLevelType w:val="multilevel"/>
    <w:tmpl w:val="23C0E3F4"/>
    <w:styleLink w:val="WW8Num2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E0965EB"/>
    <w:multiLevelType w:val="multilevel"/>
    <w:tmpl w:val="8B1672B6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843554D"/>
    <w:multiLevelType w:val="multilevel"/>
    <w:tmpl w:val="56AA1ED4"/>
    <w:styleLink w:val="WW8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14573"/>
    <w:multiLevelType w:val="multilevel"/>
    <w:tmpl w:val="4406EDF2"/>
    <w:styleLink w:val="WW8Num1"/>
    <w:lvl w:ilvl="0">
      <w:start w:val="1"/>
      <w:numFmt w:val="decimal"/>
      <w:lvlText w:val="%1.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65B6548F"/>
    <w:multiLevelType w:val="multilevel"/>
    <w:tmpl w:val="90DCD7FA"/>
    <w:styleLink w:val="WW8Num14"/>
    <w:lvl w:ilvl="0">
      <w:numFmt w:val="bullet"/>
      <w:lvlText w:val=""/>
      <w:lvlJc w:val="left"/>
      <w:pPr>
        <w:ind w:left="76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 w:cs="Wingdings"/>
      </w:rPr>
    </w:lvl>
  </w:abstractNum>
  <w:abstractNum w:abstractNumId="32" w15:restartNumberingAfterBreak="0">
    <w:nsid w:val="6ACD783A"/>
    <w:multiLevelType w:val="multilevel"/>
    <w:tmpl w:val="2B583646"/>
    <w:styleLink w:val="WW8Num12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 w15:restartNumberingAfterBreak="0">
    <w:nsid w:val="6F3C1AE9"/>
    <w:multiLevelType w:val="multilevel"/>
    <w:tmpl w:val="2F72ABAE"/>
    <w:styleLink w:val="WW8Num17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4" w15:restartNumberingAfterBreak="0">
    <w:nsid w:val="7D5449E0"/>
    <w:multiLevelType w:val="multilevel"/>
    <w:tmpl w:val="BC0A5464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D841628"/>
    <w:multiLevelType w:val="multilevel"/>
    <w:tmpl w:val="74729E5E"/>
    <w:styleLink w:val="WW8Num3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20"/>
  </w:num>
  <w:num w:numId="4">
    <w:abstractNumId w:val="19"/>
  </w:num>
  <w:num w:numId="5">
    <w:abstractNumId w:val="5"/>
  </w:num>
  <w:num w:numId="6">
    <w:abstractNumId w:val="15"/>
  </w:num>
  <w:num w:numId="7">
    <w:abstractNumId w:val="14"/>
  </w:num>
  <w:num w:numId="8">
    <w:abstractNumId w:val="21"/>
  </w:num>
  <w:num w:numId="9">
    <w:abstractNumId w:val="24"/>
  </w:num>
  <w:num w:numId="10">
    <w:abstractNumId w:val="28"/>
  </w:num>
  <w:num w:numId="11">
    <w:abstractNumId w:val="9"/>
  </w:num>
  <w:num w:numId="12">
    <w:abstractNumId w:val="32"/>
  </w:num>
  <w:num w:numId="13">
    <w:abstractNumId w:val="25"/>
  </w:num>
  <w:num w:numId="14">
    <w:abstractNumId w:val="31"/>
  </w:num>
  <w:num w:numId="15">
    <w:abstractNumId w:val="10"/>
  </w:num>
  <w:num w:numId="16">
    <w:abstractNumId w:val="7"/>
  </w:num>
  <w:num w:numId="17">
    <w:abstractNumId w:val="33"/>
  </w:num>
  <w:num w:numId="18">
    <w:abstractNumId w:val="29"/>
  </w:num>
  <w:num w:numId="19">
    <w:abstractNumId w:val="0"/>
  </w:num>
  <w:num w:numId="20">
    <w:abstractNumId w:val="27"/>
  </w:num>
  <w:num w:numId="21">
    <w:abstractNumId w:val="26"/>
  </w:num>
  <w:num w:numId="22">
    <w:abstractNumId w:val="13"/>
  </w:num>
  <w:num w:numId="23">
    <w:abstractNumId w:val="34"/>
  </w:num>
  <w:num w:numId="24">
    <w:abstractNumId w:val="6"/>
  </w:num>
  <w:num w:numId="25">
    <w:abstractNumId w:val="12"/>
  </w:num>
  <w:num w:numId="26">
    <w:abstractNumId w:val="23"/>
  </w:num>
  <w:num w:numId="27">
    <w:abstractNumId w:val="18"/>
  </w:num>
  <w:num w:numId="28">
    <w:abstractNumId w:val="16"/>
  </w:num>
  <w:num w:numId="29">
    <w:abstractNumId w:val="11"/>
  </w:num>
  <w:num w:numId="30">
    <w:abstractNumId w:val="17"/>
  </w:num>
  <w:num w:numId="31">
    <w:abstractNumId w:val="35"/>
  </w:num>
  <w:num w:numId="32">
    <w:abstractNumId w:val="8"/>
  </w:num>
  <w:num w:numId="33">
    <w:abstractNumId w:val="3"/>
  </w:num>
  <w:num w:numId="34">
    <w:abstractNumId w:val="4"/>
  </w:num>
  <w:num w:numId="35">
    <w:abstractNumId w:val="2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05BF3"/>
    <w:rsid w:val="000360BC"/>
    <w:rsid w:val="000C7B3C"/>
    <w:rsid w:val="00D0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36C5"/>
  <w15:docId w15:val="{E3861B5C-7293-4830-8229-0F8BFC20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/>
      <w:suppressAutoHyphens/>
    </w:pPr>
    <w:rPr>
      <w:rFonts w:ascii="Calibri" w:eastAsia="Calibri" w:hAnsi="Calibri" w:cs="Calibri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Standar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Standar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alibri" w:eastAsia="Calibri" w:hAnsi="Calibri" w:cs="Calibri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Calibri" w:eastAsia="Calibri" w:hAnsi="Calibri" w:cs="Calibri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Times New Roman" w:hAnsi="Calibri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eastAsia="Calibri" w:hAnsi="Calibri" w:cs="Calibri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eastAsia="Times New Roman" w:hAnsi="Calibri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Wingdings" w:hAnsi="Wingdings" w:cs="Wingdings"/>
      <w:color w:val="FFFFFF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Calibri" w:eastAsia="Times New Roman" w:hAnsi="Calibri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rongEmphasis">
    <w:name w:val="Strong Emphasis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2</cp:revision>
  <cp:lastPrinted>2020-01-30T12:13:00Z</cp:lastPrinted>
  <dcterms:created xsi:type="dcterms:W3CDTF">2020-06-03T10:22:00Z</dcterms:created>
  <dcterms:modified xsi:type="dcterms:W3CDTF">2020-06-03T10:22:00Z</dcterms:modified>
</cp:coreProperties>
</file>